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78EE" w14:textId="5B87AD2C" w:rsidR="00BE33F9" w:rsidRPr="00BE33F9" w:rsidRDefault="00BE33F9" w:rsidP="00BE33F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E33F9">
        <w:rPr>
          <w:rFonts w:ascii="Times New Roman" w:hAnsi="Times New Roman" w:cs="Times New Roman"/>
          <w:b/>
          <w:bCs/>
          <w:noProof/>
          <w:sz w:val="28"/>
          <w:szCs w:val="28"/>
        </w:rPr>
        <w:t>Порядки оказания медицинской помощи, применяемые при оказании медицинских услуг в ООО «Денталюкс»:</w:t>
      </w:r>
    </w:p>
    <w:p w14:paraId="7F0B5D07" w14:textId="4D6E8EE5" w:rsidR="00BE33F9" w:rsidRDefault="00BE33F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Порядок оказания медицинской помощи взрослому населению при стоматологических заболеваниях (утвержден приказом Министерства здравоохранения Российской Федерации от 31 июля 2020 г. № 786н</w:t>
      </w:r>
      <w:r w:rsidR="005E006F">
        <w:rPr>
          <w:rFonts w:ascii="Times New Roman" w:hAnsi="Times New Roman" w:cs="Times New Roman"/>
          <w:noProof/>
          <w:sz w:val="28"/>
          <w:szCs w:val="28"/>
        </w:rPr>
        <w:t xml:space="preserve"> (с изменениями и дополнениями от 18 февраля 2021 г.)</w:t>
      </w:r>
    </w:p>
    <w:p w14:paraId="256CD1D1" w14:textId="77777777" w:rsidR="005E006F" w:rsidRDefault="005E006F">
      <w:pPr>
        <w:rPr>
          <w:rFonts w:ascii="Times New Roman" w:hAnsi="Times New Roman" w:cs="Times New Roman"/>
          <w:noProof/>
          <w:sz w:val="28"/>
          <w:szCs w:val="28"/>
        </w:rPr>
      </w:pPr>
    </w:p>
    <w:p w14:paraId="5FD99AD4" w14:textId="348BFE69" w:rsidR="005E006F" w:rsidRDefault="005E006F" w:rsidP="005E006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Порядок оказания медицинской помощи детям со стоматологическиими заболеваниях (утвержден приказом Министерства здравоохранения Российской Федерации от 13 ноября 2012 г. № 910н (с изменениями и дополнениями от 17 июля 2013 г., 19 августа 2014 г., 3 августа 2015 г., 28 сентября 2016 г., 21 февраля 2020 г.)</w:t>
      </w:r>
    </w:p>
    <w:p w14:paraId="0D2ED11C" w14:textId="4381C93D" w:rsidR="00055264" w:rsidRDefault="00BE33F9">
      <w:r>
        <w:rPr>
          <w:noProof/>
        </w:rPr>
        <w:drawing>
          <wp:inline distT="0" distB="0" distL="0" distR="0" wp14:anchorId="63E0A4D7" wp14:editId="0983FC24">
            <wp:extent cx="3028315" cy="185144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29" cy="18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FBA7" w14:textId="7DF03558" w:rsidR="00C9170D" w:rsidRDefault="00C9170D"/>
    <w:p w14:paraId="3651C362" w14:textId="7088C8E1" w:rsidR="005E006F" w:rsidRPr="00AC2C1C" w:rsidRDefault="00C9170D">
      <w:pPr>
        <w:rPr>
          <w:sz w:val="28"/>
          <w:szCs w:val="28"/>
        </w:rPr>
      </w:pPr>
      <w:bookmarkStart w:id="0" w:name="_Hlk149055579"/>
      <w:r w:rsidRPr="00AC2C1C">
        <w:rPr>
          <w:rFonts w:ascii="Times New Roman" w:hAnsi="Times New Roman" w:cs="Times New Roman"/>
          <w:sz w:val="28"/>
          <w:szCs w:val="28"/>
        </w:rPr>
        <w:t xml:space="preserve">Информацию о методах оказания медицинской помощи, связанных с ними рисках, видах медицинского вмешательства, их последствиях и ожидаемые результаты </w:t>
      </w:r>
      <w:r w:rsidR="00AC2C1C" w:rsidRPr="00AC2C1C">
        <w:rPr>
          <w:rFonts w:ascii="Times New Roman" w:hAnsi="Times New Roman" w:cs="Times New Roman"/>
          <w:sz w:val="28"/>
          <w:szCs w:val="28"/>
        </w:rPr>
        <w:t>оказания медицинской</w:t>
      </w:r>
      <w:r w:rsidRPr="00AC2C1C">
        <w:rPr>
          <w:rFonts w:ascii="Times New Roman" w:hAnsi="Times New Roman" w:cs="Times New Roman"/>
          <w:sz w:val="28"/>
          <w:szCs w:val="28"/>
        </w:rPr>
        <w:t xml:space="preserve"> помощи можно получить в Информированном добровольном согласии</w:t>
      </w:r>
      <w:r w:rsidR="00AC2C1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D2D11D5" w14:textId="0511DEAA" w:rsidR="005E006F" w:rsidRDefault="005E006F"/>
    <w:p w14:paraId="1997E1C6" w14:textId="77777777" w:rsidR="005E006F" w:rsidRDefault="005E006F"/>
    <w:p w14:paraId="0BF58A73" w14:textId="77777777" w:rsidR="003C16E9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760B92F" w14:textId="77777777" w:rsidR="003C16E9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C63DEBD" w14:textId="77777777" w:rsidR="003C16E9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9A4EFF0" w14:textId="77777777" w:rsidR="003C16E9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F0DDCE5" w14:textId="3D55EE0E" w:rsidR="003C16E9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49A5CF0" w14:textId="50EC3276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058B974" w14:textId="36CF4FCA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A34B826" w14:textId="63895362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650BEAE" w14:textId="02AFD828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F0419D3" w14:textId="2D496C27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4C6E53D" w14:textId="0D554388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B0C8150" w14:textId="49C9A9C9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883680C" w14:textId="276C9499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B8D68CF" w14:textId="4AFA7BA8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666A730" w14:textId="2B289708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F36E965" w14:textId="08A49938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D969E6F" w14:textId="0648DECC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497DCC0" w14:textId="40FC84C5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27E5D4C" w14:textId="34CDFD62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D7E6B19" w14:textId="55DF7765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8F44B4F" w14:textId="6C76BC81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22A856B" w14:textId="544D2AB8" w:rsidR="005960F7" w:rsidRDefault="005960F7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F6CAE4F" w14:textId="77777777" w:rsidR="005960F7" w:rsidRDefault="005960F7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9A8C1F0" w14:textId="77777777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931C111" w14:textId="77777777" w:rsidR="00AC2C1C" w:rsidRDefault="00AC2C1C" w:rsidP="005E006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15CA4F7" w14:textId="55A68C02" w:rsidR="005E006F" w:rsidRPr="00AC2C1C" w:rsidRDefault="005E006F" w:rsidP="005E006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C2C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Порядки оказания медицинской помощи, применяемые при оказании медицинских услуг </w:t>
      </w:r>
      <w:r w:rsidR="007346AA" w:rsidRPr="00AC2C1C">
        <w:rPr>
          <w:rFonts w:ascii="Times New Roman" w:hAnsi="Times New Roman" w:cs="Times New Roman"/>
          <w:b/>
          <w:bCs/>
          <w:noProof/>
          <w:sz w:val="24"/>
          <w:szCs w:val="24"/>
        </w:rPr>
        <w:t>Индивидуальный предприниматель Хафизов С.М.</w:t>
      </w:r>
      <w:r w:rsidRPr="00AC2C1C">
        <w:rPr>
          <w:rFonts w:ascii="Times New Roman" w:hAnsi="Times New Roman" w:cs="Times New Roman"/>
          <w:b/>
          <w:bCs/>
          <w:noProof/>
          <w:sz w:val="24"/>
          <w:szCs w:val="24"/>
        </w:rPr>
        <w:t>»:</w:t>
      </w:r>
    </w:p>
    <w:p w14:paraId="7155F97F" w14:textId="77777777" w:rsidR="003C16E9" w:rsidRPr="00AC2C1C" w:rsidRDefault="003C16E9" w:rsidP="005E006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315013" w14:textId="77777777" w:rsidR="005E006F" w:rsidRPr="00AC2C1C" w:rsidRDefault="005E006F" w:rsidP="005E006F">
      <w:pPr>
        <w:rPr>
          <w:rFonts w:ascii="Times New Roman" w:hAnsi="Times New Roman" w:cs="Times New Roman"/>
          <w:noProof/>
          <w:sz w:val="24"/>
          <w:szCs w:val="24"/>
        </w:rPr>
      </w:pPr>
      <w:r w:rsidRPr="00AC2C1C">
        <w:rPr>
          <w:rFonts w:ascii="Times New Roman" w:hAnsi="Times New Roman" w:cs="Times New Roman"/>
          <w:noProof/>
          <w:sz w:val="24"/>
          <w:szCs w:val="24"/>
        </w:rPr>
        <w:t>Порядок оказания медицинской помощи взрослому населению при стоматологических заболеваниях (утвержден приказом Министерства здравоохранения Российской Федерации от 31 июля 2020 г. № 786н (с изменениями и дополнениями от 18 февраля 2021 г.)</w:t>
      </w:r>
    </w:p>
    <w:p w14:paraId="507A9D74" w14:textId="77777777" w:rsidR="005E006F" w:rsidRPr="00AC2C1C" w:rsidRDefault="005E006F" w:rsidP="005E006F">
      <w:pPr>
        <w:rPr>
          <w:rFonts w:ascii="Times New Roman" w:hAnsi="Times New Roman" w:cs="Times New Roman"/>
          <w:noProof/>
          <w:sz w:val="24"/>
          <w:szCs w:val="24"/>
        </w:rPr>
      </w:pPr>
      <w:r w:rsidRPr="00AC2C1C">
        <w:rPr>
          <w:rFonts w:ascii="Times New Roman" w:hAnsi="Times New Roman" w:cs="Times New Roman"/>
          <w:noProof/>
          <w:sz w:val="24"/>
          <w:szCs w:val="24"/>
        </w:rPr>
        <w:t>Порядок оказания медицинской помощи детям со стоматологическиими заболеваниях (утвержден приказом Министерства здравоохранения Российской Федерации от 13 ноября 2012 г. № 910н (с изменениями и дополнениями от 17 июля 2013 г., 19 августа 2014 г., 3 августа 2015 г., 28 сентября 2016 г., 21 февраля 2020 г.)</w:t>
      </w:r>
    </w:p>
    <w:p w14:paraId="0A334583" w14:textId="7082BB51" w:rsidR="005E006F" w:rsidRDefault="005E006F">
      <w:r>
        <w:rPr>
          <w:noProof/>
        </w:rPr>
        <w:drawing>
          <wp:inline distT="0" distB="0" distL="0" distR="0" wp14:anchorId="196AAE2E" wp14:editId="45B5D9F1">
            <wp:extent cx="3241437" cy="19817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10" cy="20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F4E1" w14:textId="74C86A23" w:rsidR="00AC2C1C" w:rsidRPr="00AC2C1C" w:rsidRDefault="00AC2C1C">
      <w:pPr>
        <w:rPr>
          <w:sz w:val="24"/>
          <w:szCs w:val="24"/>
        </w:rPr>
      </w:pPr>
      <w:r w:rsidRPr="00AC2C1C">
        <w:rPr>
          <w:rFonts w:ascii="Times New Roman" w:hAnsi="Times New Roman" w:cs="Times New Roman"/>
          <w:sz w:val="24"/>
          <w:szCs w:val="24"/>
        </w:rPr>
        <w:t>Информацию о методах оказания медицинской помощи, связанных с ними рисках, видах медицинского вмешательства, их последствиях и ожидаемые результаты оказания медицинской помощи можно получить в Информированном добровольном согласии.</w:t>
      </w:r>
    </w:p>
    <w:sectPr w:rsidR="00AC2C1C" w:rsidRPr="00AC2C1C" w:rsidSect="003C16E9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F9"/>
    <w:rsid w:val="00055264"/>
    <w:rsid w:val="003C16E9"/>
    <w:rsid w:val="00504174"/>
    <w:rsid w:val="005960F7"/>
    <w:rsid w:val="005E006F"/>
    <w:rsid w:val="007346AA"/>
    <w:rsid w:val="00840693"/>
    <w:rsid w:val="00AC2C1C"/>
    <w:rsid w:val="00BE33F9"/>
    <w:rsid w:val="00C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371E"/>
  <w15:chartTrackingRefBased/>
  <w15:docId w15:val="{E8EF8434-7F49-4965-A4E7-B536BA7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4</cp:revision>
  <cp:lastPrinted>2023-10-24T13:05:00Z</cp:lastPrinted>
  <dcterms:created xsi:type="dcterms:W3CDTF">2023-10-23T11:10:00Z</dcterms:created>
  <dcterms:modified xsi:type="dcterms:W3CDTF">2023-10-24T13:45:00Z</dcterms:modified>
</cp:coreProperties>
</file>